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2F4E" w14:textId="5E663483" w:rsidR="003102D3" w:rsidRPr="00D67EC7" w:rsidRDefault="003102D3" w:rsidP="003102D3">
      <w:pPr>
        <w:pStyle w:val="Bezodstpw"/>
        <w:spacing w:line="276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D67EC7">
        <w:rPr>
          <w:rFonts w:ascii="Times New Roman" w:hAnsi="Times New Roman" w:cs="Times New Roman"/>
          <w:bCs/>
          <w:sz w:val="24"/>
          <w:szCs w:val="24"/>
        </w:rPr>
        <w:t xml:space="preserve">Lubuczewo, dnia 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D67EC7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67EC7">
        <w:rPr>
          <w:rFonts w:ascii="Times New Roman" w:hAnsi="Times New Roman" w:cs="Times New Roman"/>
          <w:bCs/>
          <w:sz w:val="24"/>
          <w:szCs w:val="24"/>
        </w:rPr>
        <w:t>.2022r.</w:t>
      </w:r>
    </w:p>
    <w:p w14:paraId="182BBD79" w14:textId="77777777" w:rsidR="003102D3" w:rsidRPr="00D67EC7" w:rsidRDefault="003102D3" w:rsidP="003102D3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67EC7">
        <w:rPr>
          <w:rFonts w:ascii="Times New Roman" w:hAnsi="Times New Roman" w:cs="Times New Roman"/>
          <w:bCs/>
          <w:sz w:val="24"/>
          <w:szCs w:val="24"/>
        </w:rPr>
        <w:t>Dom Pomocy Społecznej w Lubuczewie</w:t>
      </w:r>
    </w:p>
    <w:p w14:paraId="61108147" w14:textId="77777777" w:rsidR="003102D3" w:rsidRPr="00D67EC7" w:rsidRDefault="003102D3" w:rsidP="003102D3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67EC7">
        <w:rPr>
          <w:rFonts w:ascii="Times New Roman" w:hAnsi="Times New Roman" w:cs="Times New Roman"/>
          <w:bCs/>
          <w:sz w:val="24"/>
          <w:szCs w:val="24"/>
        </w:rPr>
        <w:t>Lubuczewo 29A, 76-200 Słupsk</w:t>
      </w:r>
    </w:p>
    <w:p w14:paraId="513C7515" w14:textId="77777777" w:rsidR="003102D3" w:rsidRPr="00D67EC7" w:rsidRDefault="003102D3" w:rsidP="003102D3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647CE0" w14:textId="77777777" w:rsidR="003102D3" w:rsidRPr="00D67EC7" w:rsidRDefault="003102D3" w:rsidP="003102D3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67EC7">
        <w:rPr>
          <w:rFonts w:ascii="Times New Roman" w:hAnsi="Times New Roman" w:cs="Times New Roman"/>
          <w:bCs/>
          <w:sz w:val="24"/>
          <w:szCs w:val="24"/>
        </w:rPr>
        <w:t>DPS.DAG.2112.0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67EC7">
        <w:rPr>
          <w:rFonts w:ascii="Times New Roman" w:hAnsi="Times New Roman" w:cs="Times New Roman"/>
          <w:bCs/>
          <w:sz w:val="24"/>
          <w:szCs w:val="24"/>
        </w:rPr>
        <w:t>.2022</w:t>
      </w:r>
    </w:p>
    <w:p w14:paraId="0517537A" w14:textId="23FDDD69" w:rsidR="003102D3" w:rsidRDefault="003102D3" w:rsidP="003102D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3BD1D" w14:textId="77777777" w:rsidR="003102D3" w:rsidRPr="00D67EC7" w:rsidRDefault="003102D3" w:rsidP="003102D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A2857" w14:textId="77777777" w:rsidR="003102D3" w:rsidRPr="00D67EC7" w:rsidRDefault="003102D3" w:rsidP="003102D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A7436" w14:textId="77777777" w:rsidR="003102D3" w:rsidRPr="00D67EC7" w:rsidRDefault="003102D3" w:rsidP="003102D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75E916F4" w14:textId="7612FA16" w:rsidR="003102D3" w:rsidRPr="00D67EC7" w:rsidRDefault="003102D3" w:rsidP="003102D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unieważnieniu przetargu na </w:t>
      </w:r>
      <w:r w:rsidRPr="00D67EC7">
        <w:rPr>
          <w:rFonts w:ascii="Times New Roman" w:hAnsi="Times New Roman" w:cs="Times New Roman"/>
          <w:b/>
          <w:sz w:val="24"/>
          <w:szCs w:val="24"/>
        </w:rPr>
        <w:t>sprzedaż</w:t>
      </w:r>
      <w:r>
        <w:rPr>
          <w:rFonts w:ascii="Times New Roman" w:hAnsi="Times New Roman" w:cs="Times New Roman"/>
          <w:b/>
          <w:sz w:val="24"/>
          <w:szCs w:val="24"/>
        </w:rPr>
        <w:t xml:space="preserve"> agregatu prądotwórczego</w:t>
      </w:r>
      <w:r w:rsidRPr="00D67E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3F8C81" w14:textId="51112670" w:rsidR="00E80E65" w:rsidRDefault="00E80E65"/>
    <w:p w14:paraId="19FC67B0" w14:textId="03228BFB" w:rsidR="003102D3" w:rsidRPr="003102D3" w:rsidRDefault="003102D3">
      <w:pPr>
        <w:rPr>
          <w:rFonts w:ascii="Times New Roman" w:hAnsi="Times New Roman" w:cs="Times New Roman"/>
          <w:sz w:val="24"/>
          <w:szCs w:val="24"/>
        </w:rPr>
      </w:pPr>
    </w:p>
    <w:p w14:paraId="431B7D6E" w14:textId="11B6AC00" w:rsidR="003102D3" w:rsidRPr="003102D3" w:rsidRDefault="00310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2D3">
        <w:rPr>
          <w:rFonts w:ascii="Times New Roman" w:hAnsi="Times New Roman" w:cs="Times New Roman"/>
          <w:sz w:val="24"/>
          <w:szCs w:val="24"/>
        </w:rPr>
        <w:t>Dom Pomocy Społecznej w Lubuczewie informuje o unieważnieniu  przetargu na sprzedaż agregatu prądotwórczego.</w:t>
      </w:r>
    </w:p>
    <w:p w14:paraId="1F178BC2" w14:textId="77777777" w:rsidR="003102D3" w:rsidRPr="003102D3" w:rsidRDefault="003102D3" w:rsidP="00310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2D3">
        <w:rPr>
          <w:rFonts w:ascii="Times New Roman" w:hAnsi="Times New Roman" w:cs="Times New Roman"/>
          <w:sz w:val="24"/>
          <w:szCs w:val="24"/>
        </w:rPr>
        <w:t>Uzasadnienie:</w:t>
      </w:r>
    </w:p>
    <w:p w14:paraId="7B30385F" w14:textId="260C52AB" w:rsidR="003102D3" w:rsidRPr="003102D3" w:rsidRDefault="003102D3" w:rsidP="0031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2D3">
        <w:rPr>
          <w:rFonts w:ascii="Times New Roman" w:hAnsi="Times New Roman" w:cs="Times New Roman"/>
          <w:sz w:val="24"/>
          <w:szCs w:val="24"/>
        </w:rPr>
        <w:t>W ogłoszonym przetargu o sprzedaży agregatu prądotwórczego, w terminie wskazanym w ogłoszeniu</w:t>
      </w:r>
      <w:r w:rsidR="000A62D7">
        <w:rPr>
          <w:rFonts w:ascii="Times New Roman" w:hAnsi="Times New Roman" w:cs="Times New Roman"/>
          <w:sz w:val="24"/>
          <w:szCs w:val="24"/>
        </w:rPr>
        <w:t>,</w:t>
      </w:r>
      <w:r w:rsidRPr="003102D3">
        <w:rPr>
          <w:rFonts w:ascii="Times New Roman" w:hAnsi="Times New Roman" w:cs="Times New Roman"/>
          <w:sz w:val="24"/>
          <w:szCs w:val="24"/>
        </w:rPr>
        <w:t xml:space="preserve"> nie wpłynęła żadna oferta.</w:t>
      </w:r>
    </w:p>
    <w:p w14:paraId="5F60C2C5" w14:textId="0B1BA499" w:rsidR="003102D3" w:rsidRDefault="003102D3">
      <w:pPr>
        <w:rPr>
          <w:rFonts w:ascii="Times New Roman" w:hAnsi="Times New Roman" w:cs="Times New Roman"/>
          <w:sz w:val="24"/>
          <w:szCs w:val="24"/>
        </w:rPr>
      </w:pPr>
      <w:r w:rsidRPr="003102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63E59" w14:textId="3F12C216" w:rsidR="004D136C" w:rsidRDefault="004D136C">
      <w:pPr>
        <w:rPr>
          <w:rFonts w:ascii="Times New Roman" w:hAnsi="Times New Roman" w:cs="Times New Roman"/>
          <w:sz w:val="24"/>
          <w:szCs w:val="24"/>
        </w:rPr>
      </w:pPr>
    </w:p>
    <w:p w14:paraId="4DAC9318" w14:textId="4920EF11" w:rsidR="004D136C" w:rsidRDefault="004D1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</w:t>
      </w:r>
    </w:p>
    <w:p w14:paraId="0F803F50" w14:textId="5100EFFE" w:rsidR="004D136C" w:rsidRPr="003102D3" w:rsidRDefault="004D1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 MONIKA BILL</w:t>
      </w:r>
    </w:p>
    <w:sectPr w:rsidR="004D136C" w:rsidRPr="0031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D3"/>
    <w:rsid w:val="000A62D7"/>
    <w:rsid w:val="001B76F1"/>
    <w:rsid w:val="003102D3"/>
    <w:rsid w:val="00360FDA"/>
    <w:rsid w:val="004D136C"/>
    <w:rsid w:val="00E80E65"/>
    <w:rsid w:val="00F3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7A92"/>
  <w15:chartTrackingRefBased/>
  <w15:docId w15:val="{D5C74B97-6F14-4DC3-B83E-D5BD4173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Jola Kossobudzka</cp:lastModifiedBy>
  <cp:revision>3</cp:revision>
  <cp:lastPrinted>2022-02-25T09:02:00Z</cp:lastPrinted>
  <dcterms:created xsi:type="dcterms:W3CDTF">2022-02-25T08:57:00Z</dcterms:created>
  <dcterms:modified xsi:type="dcterms:W3CDTF">2022-02-25T12:52:00Z</dcterms:modified>
</cp:coreProperties>
</file>