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1E3F" w14:textId="77777777" w:rsidR="00D3652F" w:rsidRDefault="0000000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14:paraId="2E374CD3" w14:textId="77777777" w:rsidR="00D3652F" w:rsidRDefault="0000000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1A8B10BF" w14:textId="77777777" w:rsidR="00D3652F" w:rsidRDefault="0000000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4B28F24A" wp14:editId="7CE3E68F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697AA510" w14:textId="77777777" w:rsidR="00D3652F" w:rsidRDefault="00D3652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11B3B25" w14:textId="77777777" w:rsidR="00D3652F" w:rsidRDefault="00D3652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CB8B63C" w14:textId="77777777" w:rsidR="00D3652F" w:rsidRDefault="00D3652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533F3B0" w14:textId="77777777" w:rsidR="00D3652F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2;o:allowoverlap:true;o:allowincell:true;mso-position-horizontal-relative:text;margin-left:-18.60pt;mso-position-horizontal:absolute;mso-position-vertical-relative:text;margin-top:8.20pt;mso-position-vertical:absolute;width:152.30pt;height:68.55pt;mso-wrap-distance-left:0.00pt;mso-wrap-distance-top:0.00pt;mso-wrap-distance-right:0.00pt;mso-wrap-distance-bottom:0.00pt;visibility:visible;" fillcolor="#FFFFFF" strokecolor="#000000" strokeweight="0.50pt">
                <v:textbox inset="0,0,0,0">
                  <w:txbxContent>
                    <w:p>
                      <w:pPr>
                        <w:pStyle w:val="87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87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87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87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640E3DE9" w14:textId="77777777" w:rsidR="00D3652F" w:rsidRDefault="00D3652F">
      <w:pPr>
        <w:spacing w:after="60"/>
        <w:jc w:val="right"/>
        <w:rPr>
          <w:i/>
        </w:rPr>
      </w:pPr>
    </w:p>
    <w:p w14:paraId="1169FB46" w14:textId="77777777" w:rsidR="00D3652F" w:rsidRDefault="00D3652F">
      <w:pPr>
        <w:spacing w:after="60"/>
        <w:rPr>
          <w:i/>
        </w:rPr>
      </w:pPr>
    </w:p>
    <w:p w14:paraId="29D967ED" w14:textId="77777777" w:rsidR="00D3652F" w:rsidRDefault="00D3652F">
      <w:pPr>
        <w:spacing w:after="60"/>
        <w:jc w:val="center"/>
        <w:rPr>
          <w:b/>
        </w:rPr>
      </w:pPr>
    </w:p>
    <w:p w14:paraId="1474AB1E" w14:textId="77777777" w:rsidR="00D3652F" w:rsidRDefault="00D3652F">
      <w:pPr>
        <w:spacing w:after="60"/>
        <w:jc w:val="center"/>
        <w:rPr>
          <w:b/>
        </w:rPr>
      </w:pPr>
    </w:p>
    <w:p w14:paraId="5AD56454" w14:textId="77777777" w:rsidR="00D3652F" w:rsidRDefault="00000000">
      <w:pPr>
        <w:spacing w:after="60"/>
        <w:jc w:val="center"/>
        <w:rPr>
          <w:b/>
        </w:rPr>
      </w:pPr>
      <w:r>
        <w:rPr>
          <w:b/>
        </w:rPr>
        <w:t>Formularz szacunkowy</w:t>
      </w:r>
    </w:p>
    <w:p w14:paraId="4776E0D4" w14:textId="77777777" w:rsidR="00D3652F" w:rsidRDefault="00000000">
      <w:pPr>
        <w:spacing w:after="60"/>
        <w:jc w:val="center"/>
        <w:rPr>
          <w:b/>
        </w:rPr>
      </w:pPr>
      <w:r>
        <w:rPr>
          <w:b/>
        </w:rPr>
        <w:t>na:</w:t>
      </w:r>
    </w:p>
    <w:p w14:paraId="369BF796" w14:textId="77777777" w:rsidR="00D3652F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lekkiego oleju opałowego na potrzeby </w:t>
      </w:r>
    </w:p>
    <w:p w14:paraId="187615C7" w14:textId="77777777" w:rsidR="00D3652F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Domu Pomocy Społecznej w Lubuczewie w 2024 roku </w:t>
      </w:r>
    </w:p>
    <w:p w14:paraId="052E366F" w14:textId="77777777" w:rsidR="00D3652F" w:rsidRDefault="00D3652F">
      <w:pPr>
        <w:jc w:val="center"/>
      </w:pPr>
    </w:p>
    <w:p w14:paraId="58EAEA35" w14:textId="77777777" w:rsidR="00D3652F" w:rsidRDefault="00000000">
      <w:pPr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Nr postępowania: DPS.DAG.331.05.2023</w:t>
      </w:r>
    </w:p>
    <w:p w14:paraId="4727E1B3" w14:textId="77777777" w:rsidR="00D3652F" w:rsidRDefault="00D3652F">
      <w:pPr>
        <w:pStyle w:val="Tekstprzypisudolnego"/>
        <w:spacing w:after="60"/>
        <w:jc w:val="both"/>
        <w:rPr>
          <w:b/>
          <w:iCs/>
        </w:rPr>
      </w:pPr>
    </w:p>
    <w:p w14:paraId="600A5FD3" w14:textId="77777777" w:rsidR="00D3652F" w:rsidRDefault="0000000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090B0CA7" w14:textId="77777777" w:rsidR="00D3652F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07F124D5" w14:textId="77777777" w:rsidR="00D3652F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491EC1C4" w14:textId="77777777" w:rsidR="00D3652F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3BFC537F" w14:textId="77777777" w:rsidR="00D3652F" w:rsidRDefault="0000000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5A1BFA10" w14:textId="77777777" w:rsidR="00D3652F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7E552A39" w14:textId="77777777" w:rsidR="00D3652F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2441DAEC" w14:textId="77777777" w:rsidR="00D3652F" w:rsidRDefault="0000000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0D786049" w14:textId="77777777" w:rsidR="00D3652F" w:rsidRDefault="00000000">
      <w:pPr>
        <w:jc w:val="both"/>
      </w:pPr>
      <w:r>
        <w:rPr>
          <w:color w:val="000000"/>
        </w:rPr>
        <w:t xml:space="preserve">Zgłaszam gotowość wykonania zamówienia na </w:t>
      </w:r>
      <w:r>
        <w:rPr>
          <w:b/>
          <w:color w:val="000000"/>
        </w:rPr>
        <w:t>s</w:t>
      </w:r>
      <w:r>
        <w:rPr>
          <w:b/>
          <w:lang w:eastAsia="pl-PL"/>
        </w:rPr>
        <w:t xml:space="preserve">ukcesywną dostawę lekkiego oleju opałowego na potrzeby  Domu Pomocy Społecznej  w Lubuczewie </w:t>
      </w:r>
      <w:r>
        <w:rPr>
          <w:color w:val="000000"/>
        </w:rPr>
        <w:t xml:space="preserve">, zgodnie ze Specyfikacją Warunków Zamówienia </w:t>
      </w:r>
      <w:r>
        <w:t>za cenę obowiązującą u Wykonawcy w dniu 11.12.2024r.:</w:t>
      </w:r>
    </w:p>
    <w:p w14:paraId="5E128E1C" w14:textId="77777777" w:rsidR="00D3652F" w:rsidRDefault="00D3652F">
      <w:pPr>
        <w:jc w:val="both"/>
        <w:rPr>
          <w:b/>
        </w:rPr>
      </w:pPr>
    </w:p>
    <w:tbl>
      <w:tblPr>
        <w:tblW w:w="0" w:type="auto"/>
        <w:tblInd w:w="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993"/>
        <w:gridCol w:w="860"/>
        <w:gridCol w:w="1559"/>
        <w:gridCol w:w="1275"/>
        <w:gridCol w:w="1560"/>
        <w:gridCol w:w="1285"/>
      </w:tblGrid>
      <w:tr w:rsidR="00D3652F" w14:paraId="5B53F5DF" w14:textId="77777777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2ADDA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44A53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52F5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F3DC5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19452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DAE5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325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D3652F" w14:paraId="64CBA70C" w14:textId="77777777">
        <w:trPr>
          <w:trHeight w:val="8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C4746" w14:textId="77777777" w:rsidR="00D3652F" w:rsidRDefault="00000000">
            <w:pPr>
              <w:pStyle w:val="Bezodstpw"/>
              <w:spacing w:line="276" w:lineRule="auto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72B69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  <w:p w14:paraId="74E932F5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4DCB6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Ilość oleju opałowego</w:t>
            </w:r>
          </w:p>
          <w:p w14:paraId="1FA407C3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litrów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A8EEA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Cena netto zł/l</w:t>
            </w:r>
          </w:p>
          <w:p w14:paraId="5FD9A75C" w14:textId="77777777" w:rsidR="00D3652F" w:rsidRDefault="00D365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6541B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Stawka podatku Vat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567EC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Cena* </w:t>
            </w:r>
            <w:proofErr w:type="spellStart"/>
            <w:r>
              <w:rPr>
                <w:b/>
                <w:bCs/>
                <w:sz w:val="16"/>
                <w:szCs w:val="16"/>
              </w:rPr>
              <w:t>jednostk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brutto zł/l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B9F4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Wartość* dostawy brutto</w:t>
            </w:r>
          </w:p>
          <w:p w14:paraId="159A8ACD" w14:textId="77777777" w:rsidR="00D3652F" w:rsidRDefault="0000000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(3x7)</w:t>
            </w:r>
          </w:p>
        </w:tc>
      </w:tr>
      <w:tr w:rsidR="00D3652F" w14:paraId="2826326A" w14:textId="777777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699F" w14:textId="77777777" w:rsidR="00D3652F" w:rsidRDefault="0000000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4F90A" w14:textId="77777777" w:rsidR="00D3652F" w:rsidRDefault="00000000">
            <w:pPr>
              <w:ind w:right="290"/>
              <w:jc w:val="center"/>
            </w:pPr>
            <w:r>
              <w:rPr>
                <w:sz w:val="16"/>
                <w:szCs w:val="16"/>
              </w:rPr>
              <w:t>Lekki olej opałowy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CD47" w14:textId="77777777" w:rsidR="00D3652F" w:rsidRDefault="00000000">
            <w:pPr>
              <w:jc w:val="center"/>
            </w:pPr>
            <w:r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9CBB2" w14:textId="77777777" w:rsidR="00D3652F" w:rsidRDefault="00D365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860A1" w14:textId="77777777" w:rsidR="00D3652F" w:rsidRDefault="00D3652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FC8CB" w14:textId="77777777" w:rsidR="00D3652F" w:rsidRDefault="00D3652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F874" w14:textId="77777777" w:rsidR="00D3652F" w:rsidRDefault="00D3652F">
            <w:pPr>
              <w:jc w:val="center"/>
            </w:pPr>
          </w:p>
        </w:tc>
      </w:tr>
    </w:tbl>
    <w:p w14:paraId="5C68CFCB" w14:textId="77777777" w:rsidR="00D3652F" w:rsidRDefault="00D3652F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3BF87CEE" w14:textId="77777777" w:rsidR="00D3652F" w:rsidRDefault="00000000">
      <w:pPr>
        <w:pStyle w:val="Akapitzlist"/>
        <w:spacing w:line="240" w:lineRule="auto"/>
        <w:ind w:left="36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46DD9CAA" w14:textId="77777777" w:rsidR="00D3652F" w:rsidRDefault="00D3652F">
      <w:pPr>
        <w:pStyle w:val="Akapitzlist"/>
        <w:spacing w:line="240" w:lineRule="auto"/>
        <w:ind w:left="360"/>
        <w:rPr>
          <w:sz w:val="24"/>
          <w:szCs w:val="24"/>
        </w:rPr>
      </w:pPr>
    </w:p>
    <w:p w14:paraId="3ECFF64E" w14:textId="77777777" w:rsidR="00D3652F" w:rsidRDefault="00000000">
      <w:pPr>
        <w:pStyle w:val="Akapitzlist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Należy przyjąć stawkę podatku VAT obowiązującą w dniu składania oferty. </w:t>
      </w:r>
    </w:p>
    <w:sectPr w:rsidR="00D3652F">
      <w:pgSz w:w="11906" w:h="16838"/>
      <w:pgMar w:top="1417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B814" w14:textId="77777777" w:rsidR="00A42F38" w:rsidRDefault="00A42F38">
      <w:r>
        <w:separator/>
      </w:r>
    </w:p>
  </w:endnote>
  <w:endnote w:type="continuationSeparator" w:id="0">
    <w:p w14:paraId="3908D462" w14:textId="77777777" w:rsidR="00A42F38" w:rsidRDefault="00A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E890" w14:textId="77777777" w:rsidR="00A42F38" w:rsidRDefault="00A42F38">
      <w:r>
        <w:separator/>
      </w:r>
    </w:p>
  </w:footnote>
  <w:footnote w:type="continuationSeparator" w:id="0">
    <w:p w14:paraId="148EF887" w14:textId="77777777" w:rsidR="00A42F38" w:rsidRDefault="00A4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BE"/>
    <w:multiLevelType w:val="hybridMultilevel"/>
    <w:tmpl w:val="DADEFA90"/>
    <w:lvl w:ilvl="0" w:tplc="284C5F50">
      <w:start w:val="1"/>
      <w:numFmt w:val="decimal"/>
      <w:lvlText w:val="%1."/>
      <w:lvlJc w:val="left"/>
    </w:lvl>
    <w:lvl w:ilvl="1" w:tplc="0546B356">
      <w:start w:val="1"/>
      <w:numFmt w:val="lowerLetter"/>
      <w:lvlText w:val="%2."/>
      <w:lvlJc w:val="left"/>
      <w:pPr>
        <w:ind w:left="1440" w:hanging="360"/>
      </w:pPr>
    </w:lvl>
    <w:lvl w:ilvl="2" w:tplc="6D8CEB92">
      <w:start w:val="1"/>
      <w:numFmt w:val="lowerRoman"/>
      <w:lvlText w:val="%3."/>
      <w:lvlJc w:val="right"/>
      <w:pPr>
        <w:ind w:left="2160" w:hanging="180"/>
      </w:pPr>
    </w:lvl>
    <w:lvl w:ilvl="3" w:tplc="D8C81CAA">
      <w:start w:val="1"/>
      <w:numFmt w:val="decimal"/>
      <w:lvlText w:val="%4."/>
      <w:lvlJc w:val="left"/>
      <w:pPr>
        <w:ind w:left="2880" w:hanging="360"/>
      </w:pPr>
    </w:lvl>
    <w:lvl w:ilvl="4" w:tplc="2BF01FF0">
      <w:start w:val="1"/>
      <w:numFmt w:val="lowerLetter"/>
      <w:lvlText w:val="%5."/>
      <w:lvlJc w:val="left"/>
      <w:pPr>
        <w:ind w:left="3600" w:hanging="360"/>
      </w:pPr>
    </w:lvl>
    <w:lvl w:ilvl="5" w:tplc="AC0E244A">
      <w:start w:val="1"/>
      <w:numFmt w:val="lowerRoman"/>
      <w:lvlText w:val="%6."/>
      <w:lvlJc w:val="right"/>
      <w:pPr>
        <w:ind w:left="4320" w:hanging="180"/>
      </w:pPr>
    </w:lvl>
    <w:lvl w:ilvl="6" w:tplc="AD42301A">
      <w:start w:val="1"/>
      <w:numFmt w:val="decimal"/>
      <w:lvlText w:val="%7."/>
      <w:lvlJc w:val="left"/>
      <w:pPr>
        <w:ind w:left="5040" w:hanging="360"/>
      </w:pPr>
    </w:lvl>
    <w:lvl w:ilvl="7" w:tplc="A63A7950">
      <w:start w:val="1"/>
      <w:numFmt w:val="lowerLetter"/>
      <w:lvlText w:val="%8."/>
      <w:lvlJc w:val="left"/>
      <w:pPr>
        <w:ind w:left="5760" w:hanging="360"/>
      </w:pPr>
    </w:lvl>
    <w:lvl w:ilvl="8" w:tplc="52D070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9DE"/>
    <w:multiLevelType w:val="hybridMultilevel"/>
    <w:tmpl w:val="FC9456AA"/>
    <w:lvl w:ilvl="0" w:tplc="2F9835C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C2CE008C">
      <w:start w:val="1"/>
      <w:numFmt w:val="decimal"/>
      <w:lvlText w:val="%2."/>
      <w:lvlJc w:val="right"/>
      <w:pPr>
        <w:ind w:left="1429" w:hanging="360"/>
      </w:pPr>
    </w:lvl>
    <w:lvl w:ilvl="2" w:tplc="4EFEBA2A">
      <w:start w:val="1"/>
      <w:numFmt w:val="decimal"/>
      <w:lvlText w:val="%3."/>
      <w:lvlJc w:val="right"/>
      <w:pPr>
        <w:ind w:left="2149" w:hanging="180"/>
      </w:pPr>
    </w:lvl>
    <w:lvl w:ilvl="3" w:tplc="70B2DD80">
      <w:start w:val="1"/>
      <w:numFmt w:val="decimal"/>
      <w:lvlText w:val="%4."/>
      <w:lvlJc w:val="right"/>
      <w:pPr>
        <w:ind w:left="2869" w:hanging="360"/>
      </w:pPr>
    </w:lvl>
    <w:lvl w:ilvl="4" w:tplc="0ADAD176">
      <w:start w:val="1"/>
      <w:numFmt w:val="decimal"/>
      <w:lvlText w:val="%5."/>
      <w:lvlJc w:val="right"/>
      <w:pPr>
        <w:ind w:left="3589" w:hanging="360"/>
      </w:pPr>
    </w:lvl>
    <w:lvl w:ilvl="5" w:tplc="1512B18C">
      <w:start w:val="1"/>
      <w:numFmt w:val="decimal"/>
      <w:lvlText w:val="%6."/>
      <w:lvlJc w:val="right"/>
      <w:pPr>
        <w:ind w:left="4309" w:hanging="180"/>
      </w:pPr>
    </w:lvl>
    <w:lvl w:ilvl="6" w:tplc="B8BE0632">
      <w:start w:val="1"/>
      <w:numFmt w:val="decimal"/>
      <w:lvlText w:val="%7."/>
      <w:lvlJc w:val="right"/>
      <w:pPr>
        <w:ind w:left="5029" w:hanging="360"/>
      </w:pPr>
    </w:lvl>
    <w:lvl w:ilvl="7" w:tplc="1B142C56">
      <w:start w:val="1"/>
      <w:numFmt w:val="decimal"/>
      <w:lvlText w:val="%8."/>
      <w:lvlJc w:val="right"/>
      <w:pPr>
        <w:ind w:left="5749" w:hanging="360"/>
      </w:pPr>
    </w:lvl>
    <w:lvl w:ilvl="8" w:tplc="3416B81A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236C0CEB"/>
    <w:multiLevelType w:val="hybridMultilevel"/>
    <w:tmpl w:val="80FCECC4"/>
    <w:lvl w:ilvl="0" w:tplc="99B65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4C665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8D6CDB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3B1C28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6E46DBF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06C27A4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49ACDC6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C9426D2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6A2816C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3" w15:restartNumberingAfterBreak="0">
    <w:nsid w:val="679172F0"/>
    <w:multiLevelType w:val="hybridMultilevel"/>
    <w:tmpl w:val="7C5A24A2"/>
    <w:lvl w:ilvl="0" w:tplc="A5C4D684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393E82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E0E8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982E1B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7D0C94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056DB2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A38E95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9D8626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756E9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7F079D"/>
    <w:multiLevelType w:val="hybridMultilevel"/>
    <w:tmpl w:val="A558A290"/>
    <w:lvl w:ilvl="0" w:tplc="0EDEBA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EFA7E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D2616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B453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F94F0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91AB0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4E4B0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E04D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8BC04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7434244">
    <w:abstractNumId w:val="3"/>
  </w:num>
  <w:num w:numId="2" w16cid:durableId="462701836">
    <w:abstractNumId w:val="4"/>
  </w:num>
  <w:num w:numId="3" w16cid:durableId="1540625450">
    <w:abstractNumId w:val="1"/>
  </w:num>
  <w:num w:numId="4" w16cid:durableId="1627806796">
    <w:abstractNumId w:val="2"/>
  </w:num>
  <w:num w:numId="5" w16cid:durableId="169110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2F"/>
    <w:rsid w:val="00715DC5"/>
    <w:rsid w:val="00A42F38"/>
    <w:rsid w:val="00D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E0D"/>
  <w15:docId w15:val="{3124A94F-2AAF-4A4A-B8DA-2E743B8D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2</cp:revision>
  <dcterms:created xsi:type="dcterms:W3CDTF">2023-12-11T11:40:00Z</dcterms:created>
  <dcterms:modified xsi:type="dcterms:W3CDTF">2023-12-11T11:40:00Z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